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97D6D" w14:textId="74615ABC" w:rsidR="00F67BC2" w:rsidRPr="00616EB3" w:rsidRDefault="002A25C2">
      <w:pPr>
        <w:rPr>
          <w:sz w:val="32"/>
          <w:szCs w:val="32"/>
        </w:rPr>
      </w:pPr>
      <w:r w:rsidRPr="00616EB3">
        <w:rPr>
          <w:sz w:val="32"/>
          <w:szCs w:val="32"/>
        </w:rPr>
        <w:t>Aerospace Industry</w:t>
      </w:r>
      <w:r w:rsidR="00AF1C8A" w:rsidRPr="00616EB3">
        <w:rPr>
          <w:sz w:val="32"/>
          <w:szCs w:val="32"/>
        </w:rPr>
        <w:t xml:space="preserve"> Network</w:t>
      </w:r>
    </w:p>
    <w:p w14:paraId="7DE800E7" w14:textId="1D3EA75F" w:rsidR="00D74E86" w:rsidRPr="00616EB3" w:rsidRDefault="00820866">
      <w:pPr>
        <w:rPr>
          <w:sz w:val="32"/>
          <w:szCs w:val="32"/>
        </w:rPr>
      </w:pPr>
      <w:r w:rsidRPr="00616EB3">
        <w:rPr>
          <w:sz w:val="32"/>
          <w:szCs w:val="32"/>
        </w:rPr>
        <w:t>Louis Chenevert</w:t>
      </w:r>
      <w:r w:rsidR="009B2035" w:rsidRPr="00616EB3">
        <w:rPr>
          <w:sz w:val="32"/>
          <w:szCs w:val="32"/>
        </w:rPr>
        <w:t xml:space="preserve"> </w:t>
      </w:r>
      <w:r w:rsidRPr="00616EB3">
        <w:rPr>
          <w:sz w:val="32"/>
          <w:szCs w:val="32"/>
        </w:rPr>
        <w:t xml:space="preserve"> became</w:t>
      </w:r>
      <w:r w:rsidR="007D7D41" w:rsidRPr="00616EB3">
        <w:rPr>
          <w:sz w:val="32"/>
          <w:szCs w:val="32"/>
        </w:rPr>
        <w:t xml:space="preserve"> 1</w:t>
      </w:r>
      <w:r w:rsidR="007D7D41" w:rsidRPr="00616EB3">
        <w:rPr>
          <w:sz w:val="32"/>
          <w:szCs w:val="32"/>
          <w:vertAlign w:val="superscript"/>
        </w:rPr>
        <w:t>st</w:t>
      </w:r>
      <w:r w:rsidR="007D7D41" w:rsidRPr="00616EB3">
        <w:rPr>
          <w:sz w:val="32"/>
          <w:szCs w:val="32"/>
        </w:rPr>
        <w:t xml:space="preserve"> member of </w:t>
      </w:r>
      <w:r w:rsidR="003C5870" w:rsidRPr="00616EB3">
        <w:rPr>
          <w:sz w:val="32"/>
          <w:szCs w:val="32"/>
        </w:rPr>
        <w:t xml:space="preserve">my </w:t>
      </w:r>
      <w:r w:rsidR="00AF77FE">
        <w:rPr>
          <w:sz w:val="32"/>
          <w:szCs w:val="32"/>
        </w:rPr>
        <w:t>private community</w:t>
      </w:r>
      <w:r w:rsidR="003C5870" w:rsidRPr="00616EB3">
        <w:rPr>
          <w:sz w:val="32"/>
          <w:szCs w:val="32"/>
        </w:rPr>
        <w:t xml:space="preserve"> T</w:t>
      </w:r>
      <w:r w:rsidR="007D7D41" w:rsidRPr="00616EB3">
        <w:rPr>
          <w:sz w:val="32"/>
          <w:szCs w:val="32"/>
        </w:rPr>
        <w:t>he Hermitage Club.</w:t>
      </w:r>
      <w:r w:rsidR="00C669AF">
        <w:rPr>
          <w:sz w:val="32"/>
          <w:szCs w:val="32"/>
        </w:rPr>
        <w:t>(*HC)</w:t>
      </w:r>
      <w:r w:rsidR="007D7D41" w:rsidRPr="00616EB3">
        <w:rPr>
          <w:sz w:val="32"/>
          <w:szCs w:val="32"/>
        </w:rPr>
        <w:t xml:space="preserve"> At the time</w:t>
      </w:r>
      <w:r w:rsidR="00C72953" w:rsidRPr="00616EB3">
        <w:rPr>
          <w:sz w:val="32"/>
          <w:szCs w:val="32"/>
        </w:rPr>
        <w:t>,</w:t>
      </w:r>
      <w:r w:rsidR="007D7D41" w:rsidRPr="00616EB3">
        <w:rPr>
          <w:sz w:val="32"/>
          <w:szCs w:val="32"/>
        </w:rPr>
        <w:t xml:space="preserve"> he was Chairman</w:t>
      </w:r>
      <w:r w:rsidR="001C04FC" w:rsidRPr="00616EB3">
        <w:rPr>
          <w:sz w:val="32"/>
          <w:szCs w:val="32"/>
        </w:rPr>
        <w:t xml:space="preserve"> &amp; CEO of UTC now RTX. He brought up</w:t>
      </w:r>
      <w:r w:rsidR="001F621E" w:rsidRPr="00616EB3">
        <w:rPr>
          <w:sz w:val="32"/>
          <w:szCs w:val="32"/>
        </w:rPr>
        <w:t xml:space="preserve"> all of his executives and encouraged them to join</w:t>
      </w:r>
      <w:r w:rsidR="00B029A1" w:rsidRPr="00616EB3">
        <w:rPr>
          <w:sz w:val="32"/>
          <w:szCs w:val="32"/>
        </w:rPr>
        <w:t xml:space="preserve"> which they did</w:t>
      </w:r>
      <w:r w:rsidR="00C72953" w:rsidRPr="00616EB3">
        <w:rPr>
          <w:sz w:val="32"/>
          <w:szCs w:val="32"/>
        </w:rPr>
        <w:t>.</w:t>
      </w:r>
      <w:r w:rsidR="00D94145" w:rsidRPr="00616EB3">
        <w:rPr>
          <w:sz w:val="32"/>
          <w:szCs w:val="32"/>
        </w:rPr>
        <w:t xml:space="preserve"> His literal best friend is Jimmy Jacobs</w:t>
      </w:r>
      <w:r w:rsidR="001F73CF" w:rsidRPr="00616EB3">
        <w:rPr>
          <w:sz w:val="32"/>
          <w:szCs w:val="32"/>
        </w:rPr>
        <w:t>, Vice-Chairman of NetJets who also joined.</w:t>
      </w:r>
      <w:r w:rsidR="004314E0" w:rsidRPr="00616EB3">
        <w:rPr>
          <w:sz w:val="32"/>
          <w:szCs w:val="32"/>
        </w:rPr>
        <w:t xml:space="preserve"> Jimmy</w:t>
      </w:r>
      <w:r w:rsidR="002104D6" w:rsidRPr="00616EB3">
        <w:rPr>
          <w:sz w:val="32"/>
          <w:szCs w:val="32"/>
        </w:rPr>
        <w:t xml:space="preserve"> lives in Avon, CT</w:t>
      </w:r>
      <w:r w:rsidR="0080336D" w:rsidRPr="00616EB3">
        <w:rPr>
          <w:sz w:val="32"/>
          <w:szCs w:val="32"/>
        </w:rPr>
        <w:t>,</w:t>
      </w:r>
      <w:r w:rsidR="004314E0" w:rsidRPr="00616EB3">
        <w:rPr>
          <w:sz w:val="32"/>
          <w:szCs w:val="32"/>
        </w:rPr>
        <w:t xml:space="preserve"> consults for </w:t>
      </w:r>
      <w:r w:rsidR="002104D6" w:rsidRPr="00616EB3">
        <w:rPr>
          <w:sz w:val="32"/>
          <w:szCs w:val="32"/>
        </w:rPr>
        <w:t>NetJets</w:t>
      </w:r>
      <w:r w:rsidR="0080336D" w:rsidRPr="00616EB3">
        <w:rPr>
          <w:sz w:val="32"/>
          <w:szCs w:val="32"/>
        </w:rPr>
        <w:t xml:space="preserve">, and consults for </w:t>
      </w:r>
      <w:r w:rsidR="004314E0" w:rsidRPr="00616EB3">
        <w:rPr>
          <w:sz w:val="32"/>
          <w:szCs w:val="32"/>
        </w:rPr>
        <w:t>eVTOL manufacturer</w:t>
      </w:r>
      <w:r w:rsidR="00F728E6" w:rsidRPr="00616EB3">
        <w:rPr>
          <w:sz w:val="32"/>
          <w:szCs w:val="32"/>
        </w:rPr>
        <w:t xml:space="preserve"> today.</w:t>
      </w:r>
      <w:r w:rsidR="002104D6" w:rsidRPr="00616EB3">
        <w:rPr>
          <w:sz w:val="32"/>
          <w:szCs w:val="32"/>
        </w:rPr>
        <w:t xml:space="preserve"> </w:t>
      </w:r>
      <w:r w:rsidR="007C456E" w:rsidRPr="00616EB3">
        <w:rPr>
          <w:sz w:val="32"/>
          <w:szCs w:val="32"/>
        </w:rPr>
        <w:t xml:space="preserve"> At the time, UTC also owned Associated Aircraft Group</w:t>
      </w:r>
      <w:r w:rsidR="00A75437" w:rsidRPr="00616EB3">
        <w:rPr>
          <w:sz w:val="32"/>
          <w:szCs w:val="32"/>
        </w:rPr>
        <w:t xml:space="preserve"> and introduced me to CEO Scott Ashton who flew Sikorsk</w:t>
      </w:r>
      <w:r w:rsidR="00281B3D" w:rsidRPr="00616EB3">
        <w:rPr>
          <w:sz w:val="32"/>
          <w:szCs w:val="32"/>
        </w:rPr>
        <w:t>y’s into</w:t>
      </w:r>
      <w:r w:rsidR="00700AA8" w:rsidRPr="00616EB3">
        <w:rPr>
          <w:sz w:val="32"/>
          <w:szCs w:val="32"/>
        </w:rPr>
        <w:t xml:space="preserve"> my </w:t>
      </w:r>
      <w:r w:rsidR="00281B3D" w:rsidRPr="00616EB3">
        <w:rPr>
          <w:sz w:val="32"/>
          <w:szCs w:val="32"/>
        </w:rPr>
        <w:t xml:space="preserve"> club owned Deerfield Valley Airport</w:t>
      </w:r>
      <w:r w:rsidR="00B049FD" w:rsidRPr="00616EB3">
        <w:rPr>
          <w:sz w:val="32"/>
          <w:szCs w:val="32"/>
        </w:rPr>
        <w:t xml:space="preserve"> </w:t>
      </w:r>
      <w:r w:rsidR="00281B3D" w:rsidRPr="00616EB3">
        <w:rPr>
          <w:sz w:val="32"/>
          <w:szCs w:val="32"/>
        </w:rPr>
        <w:t>.</w:t>
      </w:r>
      <w:r w:rsidR="008345B0" w:rsidRPr="00616EB3">
        <w:rPr>
          <w:sz w:val="32"/>
          <w:szCs w:val="32"/>
        </w:rPr>
        <w:t xml:space="preserve"> Alain Bellmare</w:t>
      </w:r>
      <w:r w:rsidR="00972F3B" w:rsidRPr="00616EB3">
        <w:rPr>
          <w:sz w:val="32"/>
          <w:szCs w:val="32"/>
        </w:rPr>
        <w:t xml:space="preserve">, President </w:t>
      </w:r>
      <w:r w:rsidR="007050A6" w:rsidRPr="00616EB3">
        <w:rPr>
          <w:sz w:val="32"/>
          <w:szCs w:val="32"/>
        </w:rPr>
        <w:t xml:space="preserve">&amp; CEO </w:t>
      </w:r>
      <w:r w:rsidR="00972F3B" w:rsidRPr="00616EB3">
        <w:rPr>
          <w:sz w:val="32"/>
          <w:szCs w:val="32"/>
        </w:rPr>
        <w:t>of</w:t>
      </w:r>
      <w:r w:rsidR="004A5B5D" w:rsidRPr="00616EB3">
        <w:rPr>
          <w:sz w:val="32"/>
          <w:szCs w:val="32"/>
        </w:rPr>
        <w:t xml:space="preserve"> UTC</w:t>
      </w:r>
      <w:r w:rsidR="00972F3B" w:rsidRPr="00616EB3">
        <w:rPr>
          <w:sz w:val="32"/>
          <w:szCs w:val="32"/>
        </w:rPr>
        <w:t xml:space="preserve"> Pr</w:t>
      </w:r>
      <w:r w:rsidR="004A5B5D" w:rsidRPr="00616EB3">
        <w:rPr>
          <w:sz w:val="32"/>
          <w:szCs w:val="32"/>
        </w:rPr>
        <w:t xml:space="preserve">opulsion &amp; Aerospace </w:t>
      </w:r>
      <w:r w:rsidR="00A95EAD" w:rsidRPr="00616EB3">
        <w:rPr>
          <w:sz w:val="32"/>
          <w:szCs w:val="32"/>
        </w:rPr>
        <w:t xml:space="preserve"> joined and is now </w:t>
      </w:r>
      <w:r w:rsidR="0059202B" w:rsidRPr="00616EB3">
        <w:rPr>
          <w:sz w:val="32"/>
          <w:szCs w:val="32"/>
        </w:rPr>
        <w:t xml:space="preserve">International </w:t>
      </w:r>
      <w:r w:rsidR="00A95EAD" w:rsidRPr="00616EB3">
        <w:rPr>
          <w:sz w:val="32"/>
          <w:szCs w:val="32"/>
        </w:rPr>
        <w:t xml:space="preserve">President at Delta after CEO stint at Bombardier. </w:t>
      </w:r>
      <w:r w:rsidR="00B80469" w:rsidRPr="00616EB3">
        <w:rPr>
          <w:sz w:val="32"/>
          <w:szCs w:val="32"/>
        </w:rPr>
        <w:t xml:space="preserve">Matt Bromberg, President Pratt &amp; Whitney Aftermarket </w:t>
      </w:r>
      <w:r w:rsidR="003C00A1" w:rsidRPr="00616EB3">
        <w:rPr>
          <w:sz w:val="32"/>
          <w:szCs w:val="32"/>
        </w:rPr>
        <w:t xml:space="preserve">joined and is now CEO of CAE the leading eVTOL </w:t>
      </w:r>
      <w:r w:rsidR="006905B9" w:rsidRPr="00616EB3">
        <w:rPr>
          <w:sz w:val="32"/>
          <w:szCs w:val="32"/>
        </w:rPr>
        <w:t xml:space="preserve">&amp; Aircraft </w:t>
      </w:r>
      <w:r w:rsidR="003C00A1" w:rsidRPr="00616EB3">
        <w:rPr>
          <w:sz w:val="32"/>
          <w:szCs w:val="32"/>
        </w:rPr>
        <w:t xml:space="preserve">flight simulator training </w:t>
      </w:r>
      <w:r w:rsidR="006905B9" w:rsidRPr="00616EB3">
        <w:rPr>
          <w:sz w:val="32"/>
          <w:szCs w:val="32"/>
        </w:rPr>
        <w:t>in the world.</w:t>
      </w:r>
      <w:r w:rsidR="002A28F7" w:rsidRPr="00616EB3">
        <w:rPr>
          <w:sz w:val="32"/>
          <w:szCs w:val="32"/>
        </w:rPr>
        <w:t xml:space="preserve"> Charlie Gill, UTC </w:t>
      </w:r>
      <w:r w:rsidR="00E04C2A" w:rsidRPr="00616EB3">
        <w:rPr>
          <w:sz w:val="32"/>
          <w:szCs w:val="32"/>
        </w:rPr>
        <w:t xml:space="preserve">EVP &amp; </w:t>
      </w:r>
      <w:r w:rsidR="002A28F7" w:rsidRPr="00616EB3">
        <w:rPr>
          <w:sz w:val="32"/>
          <w:szCs w:val="32"/>
        </w:rPr>
        <w:t>General Coun</w:t>
      </w:r>
      <w:r w:rsidR="00BC3018" w:rsidRPr="00616EB3">
        <w:rPr>
          <w:sz w:val="32"/>
          <w:szCs w:val="32"/>
        </w:rPr>
        <w:t>sel joine</w:t>
      </w:r>
      <w:r w:rsidR="00D74E86" w:rsidRPr="00616EB3">
        <w:rPr>
          <w:sz w:val="32"/>
          <w:szCs w:val="32"/>
        </w:rPr>
        <w:t>d</w:t>
      </w:r>
      <w:r w:rsidR="00BC3018" w:rsidRPr="00616EB3">
        <w:rPr>
          <w:sz w:val="32"/>
          <w:szCs w:val="32"/>
        </w:rPr>
        <w:t xml:space="preserve"> </w:t>
      </w:r>
      <w:r w:rsidR="00900C8F" w:rsidRPr="00616EB3">
        <w:rPr>
          <w:sz w:val="32"/>
          <w:szCs w:val="32"/>
        </w:rPr>
        <w:t>and is now a</w:t>
      </w:r>
      <w:r w:rsidR="004A5D79" w:rsidRPr="00616EB3">
        <w:rPr>
          <w:sz w:val="32"/>
          <w:szCs w:val="32"/>
        </w:rPr>
        <w:t xml:space="preserve"> </w:t>
      </w:r>
      <w:r w:rsidR="00900C8F" w:rsidRPr="00616EB3">
        <w:rPr>
          <w:sz w:val="32"/>
          <w:szCs w:val="32"/>
        </w:rPr>
        <w:t xml:space="preserve">consultant.  </w:t>
      </w:r>
      <w:r w:rsidR="00841253" w:rsidRPr="00616EB3">
        <w:rPr>
          <w:sz w:val="32"/>
          <w:szCs w:val="32"/>
        </w:rPr>
        <w:t xml:space="preserve">David Gitlin, President </w:t>
      </w:r>
      <w:r w:rsidR="00467361" w:rsidRPr="00616EB3">
        <w:rPr>
          <w:sz w:val="32"/>
          <w:szCs w:val="32"/>
        </w:rPr>
        <w:t>UTC Aerospace Systems joined,</w:t>
      </w:r>
      <w:r w:rsidR="0015621C" w:rsidRPr="00616EB3">
        <w:rPr>
          <w:sz w:val="32"/>
          <w:szCs w:val="32"/>
        </w:rPr>
        <w:t xml:space="preserve"> became Collins Aerospace CEO and is now Chairman CEO at Carrier</w:t>
      </w:r>
      <w:r w:rsidR="00051479" w:rsidRPr="00616EB3">
        <w:rPr>
          <w:sz w:val="32"/>
          <w:szCs w:val="32"/>
        </w:rPr>
        <w:t>.</w:t>
      </w:r>
      <w:r w:rsidR="001C1EBA" w:rsidRPr="00616EB3">
        <w:rPr>
          <w:sz w:val="32"/>
          <w:szCs w:val="32"/>
        </w:rPr>
        <w:t xml:space="preserve"> Jimmy Jacobs</w:t>
      </w:r>
      <w:r w:rsidR="000B4C5C" w:rsidRPr="00616EB3">
        <w:rPr>
          <w:sz w:val="32"/>
          <w:szCs w:val="32"/>
        </w:rPr>
        <w:t xml:space="preserve"> brought up </w:t>
      </w:r>
      <w:r w:rsidR="00A907EB" w:rsidRPr="00616EB3">
        <w:rPr>
          <w:sz w:val="32"/>
          <w:szCs w:val="32"/>
        </w:rPr>
        <w:t xml:space="preserve">partner </w:t>
      </w:r>
      <w:r w:rsidR="000B4C5C" w:rsidRPr="00616EB3">
        <w:rPr>
          <w:sz w:val="32"/>
          <w:szCs w:val="32"/>
        </w:rPr>
        <w:t>Kenny Dichter</w:t>
      </w:r>
      <w:r w:rsidR="00511C70" w:rsidRPr="00616EB3">
        <w:rPr>
          <w:sz w:val="32"/>
          <w:szCs w:val="32"/>
        </w:rPr>
        <w:t xml:space="preserve">, </w:t>
      </w:r>
      <w:r w:rsidR="000B4C5C" w:rsidRPr="00616EB3">
        <w:rPr>
          <w:sz w:val="32"/>
          <w:szCs w:val="32"/>
        </w:rPr>
        <w:t xml:space="preserve">former CEO </w:t>
      </w:r>
      <w:r w:rsidR="00511C70" w:rsidRPr="00616EB3">
        <w:rPr>
          <w:sz w:val="32"/>
          <w:szCs w:val="32"/>
        </w:rPr>
        <w:t xml:space="preserve">of </w:t>
      </w:r>
      <w:r w:rsidR="000B4C5C" w:rsidRPr="00616EB3">
        <w:rPr>
          <w:sz w:val="32"/>
          <w:szCs w:val="32"/>
        </w:rPr>
        <w:t>Marquis Jet</w:t>
      </w:r>
      <w:r w:rsidR="00511C70" w:rsidRPr="00616EB3">
        <w:rPr>
          <w:sz w:val="32"/>
          <w:szCs w:val="32"/>
        </w:rPr>
        <w:t xml:space="preserve"> Card and Founder of Wheels Up which became a member. </w:t>
      </w:r>
      <w:r w:rsidR="002A28F7" w:rsidRPr="00616EB3">
        <w:rPr>
          <w:sz w:val="32"/>
          <w:szCs w:val="32"/>
        </w:rPr>
        <w:t xml:space="preserve"> </w:t>
      </w:r>
    </w:p>
    <w:p w14:paraId="16BF0AC8" w14:textId="2EF3C512" w:rsidR="00305C09" w:rsidRPr="00616EB3" w:rsidRDefault="00AA7ED1">
      <w:pPr>
        <w:rPr>
          <w:sz w:val="32"/>
          <w:szCs w:val="32"/>
        </w:rPr>
      </w:pPr>
      <w:r w:rsidRPr="00616EB3">
        <w:rPr>
          <w:sz w:val="32"/>
          <w:szCs w:val="32"/>
        </w:rPr>
        <w:t xml:space="preserve">I have spent a lot of </w:t>
      </w:r>
      <w:r w:rsidR="003F3E35" w:rsidRPr="00616EB3">
        <w:rPr>
          <w:sz w:val="32"/>
          <w:szCs w:val="32"/>
        </w:rPr>
        <w:t xml:space="preserve">recreational and social </w:t>
      </w:r>
      <w:r w:rsidRPr="00616EB3">
        <w:rPr>
          <w:sz w:val="32"/>
          <w:szCs w:val="32"/>
        </w:rPr>
        <w:t>time with these people</w:t>
      </w:r>
      <w:r w:rsidR="00DF639F" w:rsidRPr="00616EB3">
        <w:rPr>
          <w:sz w:val="32"/>
          <w:szCs w:val="32"/>
        </w:rPr>
        <w:t xml:space="preserve"> </w:t>
      </w:r>
      <w:r w:rsidR="00F55599" w:rsidRPr="00616EB3">
        <w:rPr>
          <w:sz w:val="32"/>
          <w:szCs w:val="32"/>
        </w:rPr>
        <w:t xml:space="preserve">for a long time </w:t>
      </w:r>
      <w:r w:rsidR="006025A4" w:rsidRPr="00616EB3">
        <w:rPr>
          <w:sz w:val="32"/>
          <w:szCs w:val="32"/>
        </w:rPr>
        <w:t xml:space="preserve"> and continue to stay engaged</w:t>
      </w:r>
      <w:r w:rsidR="00A11AAD" w:rsidRPr="00616EB3">
        <w:rPr>
          <w:sz w:val="32"/>
          <w:szCs w:val="32"/>
        </w:rPr>
        <w:t>. Their networks are dee</w:t>
      </w:r>
      <w:r w:rsidR="002B5D56" w:rsidRPr="00616EB3">
        <w:rPr>
          <w:sz w:val="32"/>
          <w:szCs w:val="32"/>
        </w:rPr>
        <w:t>p-</w:t>
      </w:r>
      <w:r w:rsidR="004256DF" w:rsidRPr="00616EB3">
        <w:rPr>
          <w:sz w:val="32"/>
          <w:szCs w:val="32"/>
        </w:rPr>
        <w:t xml:space="preserve"> all remain </w:t>
      </w:r>
      <w:r w:rsidR="00D91A28" w:rsidRPr="00616EB3">
        <w:rPr>
          <w:sz w:val="32"/>
          <w:szCs w:val="32"/>
        </w:rPr>
        <w:t>actively</w:t>
      </w:r>
      <w:r w:rsidR="00193959" w:rsidRPr="00616EB3">
        <w:rPr>
          <w:sz w:val="32"/>
          <w:szCs w:val="32"/>
        </w:rPr>
        <w:t xml:space="preserve"> </w:t>
      </w:r>
      <w:r w:rsidR="004256DF" w:rsidRPr="00616EB3">
        <w:rPr>
          <w:sz w:val="32"/>
          <w:szCs w:val="32"/>
        </w:rPr>
        <w:t xml:space="preserve"> </w:t>
      </w:r>
      <w:r w:rsidR="002F5A42" w:rsidRPr="00616EB3">
        <w:rPr>
          <w:sz w:val="32"/>
          <w:szCs w:val="32"/>
        </w:rPr>
        <w:t>engage</w:t>
      </w:r>
      <w:r w:rsidR="00193959" w:rsidRPr="00616EB3">
        <w:rPr>
          <w:sz w:val="32"/>
          <w:szCs w:val="32"/>
        </w:rPr>
        <w:t>d</w:t>
      </w:r>
      <w:r w:rsidR="00E416D3" w:rsidRPr="00616EB3">
        <w:rPr>
          <w:sz w:val="32"/>
          <w:szCs w:val="32"/>
        </w:rPr>
        <w:t xml:space="preserve"> in industry</w:t>
      </w:r>
      <w:r w:rsidR="00193959" w:rsidRPr="00616EB3">
        <w:rPr>
          <w:sz w:val="32"/>
          <w:szCs w:val="32"/>
        </w:rPr>
        <w:t xml:space="preserve"> with </w:t>
      </w:r>
      <w:r w:rsidR="002F5A42" w:rsidRPr="00616EB3">
        <w:rPr>
          <w:sz w:val="32"/>
          <w:szCs w:val="32"/>
        </w:rPr>
        <w:t xml:space="preserve"> </w:t>
      </w:r>
      <w:r w:rsidR="00D91A28" w:rsidRPr="00616EB3">
        <w:rPr>
          <w:sz w:val="32"/>
          <w:szCs w:val="32"/>
        </w:rPr>
        <w:t>confidentiality</w:t>
      </w:r>
      <w:r w:rsidR="004256DF" w:rsidRPr="00616EB3">
        <w:rPr>
          <w:sz w:val="32"/>
          <w:szCs w:val="32"/>
        </w:rPr>
        <w:t xml:space="preserve"> </w:t>
      </w:r>
      <w:r w:rsidR="00D91A28" w:rsidRPr="00616EB3">
        <w:rPr>
          <w:sz w:val="32"/>
          <w:szCs w:val="32"/>
        </w:rPr>
        <w:t>and discretion.</w:t>
      </w:r>
      <w:r w:rsidR="00A95EAD" w:rsidRPr="00616EB3">
        <w:rPr>
          <w:sz w:val="32"/>
          <w:szCs w:val="32"/>
        </w:rPr>
        <w:t xml:space="preserve"> </w:t>
      </w:r>
      <w:r w:rsidR="00740998" w:rsidRPr="00616EB3">
        <w:rPr>
          <w:sz w:val="32"/>
          <w:szCs w:val="32"/>
        </w:rPr>
        <w:t>I’m connected to all on LinkedIn</w:t>
      </w:r>
      <w:r w:rsidR="000226F5" w:rsidRPr="00616EB3">
        <w:rPr>
          <w:sz w:val="32"/>
          <w:szCs w:val="32"/>
        </w:rPr>
        <w:t>.</w:t>
      </w:r>
      <w:r w:rsidR="00281B3D" w:rsidRPr="00616EB3">
        <w:rPr>
          <w:sz w:val="32"/>
          <w:szCs w:val="32"/>
        </w:rPr>
        <w:t xml:space="preserve"> </w:t>
      </w:r>
      <w:r w:rsidR="00EC73C2">
        <w:rPr>
          <w:sz w:val="32"/>
          <w:szCs w:val="32"/>
        </w:rPr>
        <w:t>Two of them</w:t>
      </w:r>
      <w:r w:rsidR="00D02226">
        <w:rPr>
          <w:sz w:val="32"/>
          <w:szCs w:val="32"/>
        </w:rPr>
        <w:t xml:space="preserve"> had boys that went to Kingswood Oxford with my son</w:t>
      </w:r>
      <w:r w:rsidR="00795E80">
        <w:rPr>
          <w:sz w:val="32"/>
          <w:szCs w:val="32"/>
        </w:rPr>
        <w:t>.</w:t>
      </w:r>
    </w:p>
    <w:p w14:paraId="0416874E" w14:textId="44A132C5" w:rsidR="000A5AE6" w:rsidRPr="00616EB3" w:rsidRDefault="00A31F00">
      <w:pPr>
        <w:rPr>
          <w:sz w:val="32"/>
          <w:szCs w:val="32"/>
        </w:rPr>
      </w:pPr>
      <w:r w:rsidRPr="00616EB3">
        <w:rPr>
          <w:sz w:val="32"/>
          <w:szCs w:val="32"/>
        </w:rPr>
        <w:t>As</w:t>
      </w:r>
      <w:r w:rsidR="00F36168" w:rsidRPr="00616EB3">
        <w:rPr>
          <w:sz w:val="32"/>
          <w:szCs w:val="32"/>
        </w:rPr>
        <w:t xml:space="preserve"> </w:t>
      </w:r>
      <w:r w:rsidR="00122777" w:rsidRPr="00616EB3">
        <w:rPr>
          <w:sz w:val="32"/>
          <w:szCs w:val="32"/>
        </w:rPr>
        <w:t>they are</w:t>
      </w:r>
      <w:r w:rsidR="00F54DD6" w:rsidRPr="00616EB3">
        <w:rPr>
          <w:sz w:val="32"/>
          <w:szCs w:val="32"/>
        </w:rPr>
        <w:t xml:space="preserve"> subject to and </w:t>
      </w:r>
      <w:r w:rsidR="00D326CC" w:rsidRPr="00616EB3">
        <w:rPr>
          <w:sz w:val="32"/>
          <w:szCs w:val="32"/>
        </w:rPr>
        <w:t xml:space="preserve">maintain </w:t>
      </w:r>
      <w:r w:rsidR="00F36168" w:rsidRPr="00616EB3">
        <w:rPr>
          <w:sz w:val="32"/>
          <w:szCs w:val="32"/>
        </w:rPr>
        <w:t>confidentiality</w:t>
      </w:r>
      <w:r w:rsidR="00122777" w:rsidRPr="00616EB3">
        <w:rPr>
          <w:sz w:val="32"/>
          <w:szCs w:val="32"/>
        </w:rPr>
        <w:t xml:space="preserve"> </w:t>
      </w:r>
      <w:r w:rsidR="00D326CC" w:rsidRPr="00616EB3">
        <w:rPr>
          <w:sz w:val="32"/>
          <w:szCs w:val="32"/>
        </w:rPr>
        <w:t>- I have asked hypothetical</w:t>
      </w:r>
      <w:r w:rsidR="00093C16" w:rsidRPr="00616EB3">
        <w:rPr>
          <w:sz w:val="32"/>
          <w:szCs w:val="32"/>
        </w:rPr>
        <w:t xml:space="preserve"> questions</w:t>
      </w:r>
      <w:r w:rsidR="003D4F40" w:rsidRPr="00616EB3">
        <w:rPr>
          <w:sz w:val="32"/>
          <w:szCs w:val="32"/>
        </w:rPr>
        <w:t xml:space="preserve"> such as</w:t>
      </w:r>
      <w:r w:rsidR="00E12C52" w:rsidRPr="00616EB3">
        <w:rPr>
          <w:sz w:val="32"/>
          <w:szCs w:val="32"/>
        </w:rPr>
        <w:t xml:space="preserve">; </w:t>
      </w:r>
      <w:r w:rsidR="005F240E" w:rsidRPr="00616EB3">
        <w:rPr>
          <w:sz w:val="32"/>
          <w:szCs w:val="32"/>
        </w:rPr>
        <w:t xml:space="preserve"> “what do you think </w:t>
      </w:r>
      <w:r w:rsidR="00ED633E" w:rsidRPr="00616EB3">
        <w:rPr>
          <w:sz w:val="32"/>
          <w:szCs w:val="32"/>
        </w:rPr>
        <w:t xml:space="preserve">your contact </w:t>
      </w:r>
      <w:r w:rsidR="009C4BEB" w:rsidRPr="00616EB3">
        <w:rPr>
          <w:sz w:val="32"/>
          <w:szCs w:val="32"/>
        </w:rPr>
        <w:t xml:space="preserve"> would say presented with </w:t>
      </w:r>
      <w:r w:rsidR="00F54DD6" w:rsidRPr="00616EB3">
        <w:rPr>
          <w:sz w:val="32"/>
          <w:szCs w:val="32"/>
        </w:rPr>
        <w:t>this value proposition</w:t>
      </w:r>
      <w:r w:rsidR="00554956" w:rsidRPr="00616EB3">
        <w:rPr>
          <w:sz w:val="32"/>
          <w:szCs w:val="32"/>
        </w:rPr>
        <w:t>, etc.</w:t>
      </w:r>
      <w:r w:rsidR="00F54DD6" w:rsidRPr="00616EB3">
        <w:rPr>
          <w:sz w:val="32"/>
          <w:szCs w:val="32"/>
        </w:rPr>
        <w:t>”?</w:t>
      </w:r>
      <w:r w:rsidR="00F35891" w:rsidRPr="00616EB3">
        <w:rPr>
          <w:sz w:val="32"/>
          <w:szCs w:val="32"/>
        </w:rPr>
        <w:t xml:space="preserve"> My intelligence</w:t>
      </w:r>
      <w:r w:rsidR="00C041A8" w:rsidRPr="00616EB3">
        <w:rPr>
          <w:sz w:val="32"/>
          <w:szCs w:val="32"/>
        </w:rPr>
        <w:t xml:space="preserve"> has been </w:t>
      </w:r>
      <w:r w:rsidR="000226F5" w:rsidRPr="00616EB3">
        <w:rPr>
          <w:sz w:val="32"/>
          <w:szCs w:val="32"/>
        </w:rPr>
        <w:t>gathered</w:t>
      </w:r>
      <w:r w:rsidR="00C041A8" w:rsidRPr="00616EB3">
        <w:rPr>
          <w:sz w:val="32"/>
          <w:szCs w:val="32"/>
        </w:rPr>
        <w:t xml:space="preserve"> </w:t>
      </w:r>
      <w:r w:rsidR="00116352" w:rsidRPr="00616EB3">
        <w:rPr>
          <w:sz w:val="32"/>
          <w:szCs w:val="32"/>
        </w:rPr>
        <w:t xml:space="preserve">by working indirectly </w:t>
      </w:r>
      <w:r w:rsidR="00BA6531" w:rsidRPr="00616EB3">
        <w:rPr>
          <w:sz w:val="32"/>
          <w:szCs w:val="32"/>
        </w:rPr>
        <w:t xml:space="preserve">through </w:t>
      </w:r>
      <w:r w:rsidR="00BE2B7D" w:rsidRPr="00616EB3">
        <w:rPr>
          <w:sz w:val="32"/>
          <w:szCs w:val="32"/>
        </w:rPr>
        <w:t xml:space="preserve">these </w:t>
      </w:r>
      <w:r w:rsidR="00BA6531" w:rsidRPr="00616EB3">
        <w:rPr>
          <w:sz w:val="32"/>
          <w:szCs w:val="32"/>
        </w:rPr>
        <w:t xml:space="preserve">contacts to decision makers and my </w:t>
      </w:r>
      <w:r w:rsidR="00BE2B7D" w:rsidRPr="00616EB3">
        <w:rPr>
          <w:sz w:val="32"/>
          <w:szCs w:val="32"/>
        </w:rPr>
        <w:t>anonymity</w:t>
      </w:r>
      <w:r w:rsidR="00BA6531" w:rsidRPr="00616EB3">
        <w:rPr>
          <w:sz w:val="32"/>
          <w:szCs w:val="32"/>
        </w:rPr>
        <w:t xml:space="preserve"> </w:t>
      </w:r>
      <w:r w:rsidR="006D68DA" w:rsidRPr="00616EB3">
        <w:rPr>
          <w:sz w:val="32"/>
          <w:szCs w:val="32"/>
        </w:rPr>
        <w:t>has</w:t>
      </w:r>
      <w:r w:rsidR="00BA6531" w:rsidRPr="00616EB3">
        <w:rPr>
          <w:sz w:val="32"/>
          <w:szCs w:val="32"/>
        </w:rPr>
        <w:t xml:space="preserve"> </w:t>
      </w:r>
      <w:r w:rsidR="00784230" w:rsidRPr="00616EB3">
        <w:rPr>
          <w:sz w:val="32"/>
          <w:szCs w:val="32"/>
        </w:rPr>
        <w:t xml:space="preserve">been </w:t>
      </w:r>
      <w:r w:rsidR="006D68DA" w:rsidRPr="00616EB3">
        <w:rPr>
          <w:sz w:val="32"/>
          <w:szCs w:val="32"/>
        </w:rPr>
        <w:t>preserved</w:t>
      </w:r>
      <w:r w:rsidR="00BE2B7D" w:rsidRPr="00616EB3">
        <w:rPr>
          <w:sz w:val="32"/>
          <w:szCs w:val="32"/>
        </w:rPr>
        <w:t xml:space="preserve"> which is key to my </w:t>
      </w:r>
      <w:r w:rsidR="00864E5A" w:rsidRPr="00616EB3">
        <w:rPr>
          <w:sz w:val="32"/>
          <w:szCs w:val="32"/>
        </w:rPr>
        <w:t xml:space="preserve"> strategy.</w:t>
      </w:r>
      <w:r w:rsidR="00717BF4" w:rsidRPr="00616EB3">
        <w:rPr>
          <w:sz w:val="32"/>
          <w:szCs w:val="32"/>
        </w:rPr>
        <w:t xml:space="preserve"> </w:t>
      </w:r>
      <w:r w:rsidR="000A5AE6" w:rsidRPr="00616EB3">
        <w:rPr>
          <w:sz w:val="32"/>
          <w:szCs w:val="32"/>
        </w:rPr>
        <w:t xml:space="preserve"> </w:t>
      </w:r>
    </w:p>
    <w:p w14:paraId="4E94C3B4" w14:textId="65DB9764" w:rsidR="00E60E15" w:rsidRDefault="004300E4">
      <w:r>
        <w:lastRenderedPageBreak/>
        <w:t xml:space="preserve">The following is </w:t>
      </w:r>
      <w:r w:rsidR="003C5870">
        <w:t xml:space="preserve"> a </w:t>
      </w:r>
      <w:r w:rsidR="00E60E15">
        <w:t>picture of Louis Chenevert from 2013 Annual Report:</w:t>
      </w:r>
      <w:r w:rsidR="00E60E15">
        <w:rPr>
          <w:noProof/>
        </w:rPr>
        <w:drawing>
          <wp:inline distT="0" distB="0" distL="0" distR="0" wp14:anchorId="2F2083C5" wp14:editId="76B472DB">
            <wp:extent cx="6282250" cy="8086725"/>
            <wp:effectExtent l="0" t="0" r="4445" b="0"/>
            <wp:docPr id="2003803013" name="Picture 5" descr="NYSE_UTX_2013.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03013" name="Picture 2003803013" descr="NYSE_UTX_2013.pdf - Google Chrome"/>
                    <pic:cNvPicPr/>
                  </pic:nvPicPr>
                  <pic:blipFill rotWithShape="1">
                    <a:blip r:embed="rId4">
                      <a:extLst>
                        <a:ext uri="{28A0092B-C50C-407E-A947-70E740481C1C}">
                          <a14:useLocalDpi xmlns:a14="http://schemas.microsoft.com/office/drawing/2010/main" val="0"/>
                        </a:ext>
                      </a:extLst>
                    </a:blip>
                    <a:srcRect l="22777" t="16783" r="39050" b="1888"/>
                    <a:stretch>
                      <a:fillRect/>
                    </a:stretch>
                  </pic:blipFill>
                  <pic:spPr bwMode="auto">
                    <a:xfrm>
                      <a:off x="0" y="0"/>
                      <a:ext cx="6324934" cy="8141670"/>
                    </a:xfrm>
                    <a:prstGeom prst="rect">
                      <a:avLst/>
                    </a:prstGeom>
                    <a:ln>
                      <a:noFill/>
                    </a:ln>
                    <a:extLst>
                      <a:ext uri="{53640926-AAD7-44D8-BBD7-CCE9431645EC}">
                        <a14:shadowObscured xmlns:a14="http://schemas.microsoft.com/office/drawing/2010/main"/>
                      </a:ext>
                    </a:extLst>
                  </pic:spPr>
                </pic:pic>
              </a:graphicData>
            </a:graphic>
          </wp:inline>
        </w:drawing>
      </w:r>
    </w:p>
    <w:p w14:paraId="64EB7361" w14:textId="77777777" w:rsidR="00E60E15" w:rsidRDefault="00E60E15"/>
    <w:p w14:paraId="676F99C6" w14:textId="77777777" w:rsidR="00E60E15" w:rsidRDefault="00E60E15"/>
    <w:p w14:paraId="0893D9F0" w14:textId="43077934" w:rsidR="004300E4" w:rsidRDefault="0033712E">
      <w:r>
        <w:lastRenderedPageBreak/>
        <w:t xml:space="preserve"> </w:t>
      </w:r>
      <w:r w:rsidR="00256E96">
        <w:t xml:space="preserve">UTC </w:t>
      </w:r>
      <w:r>
        <w:t xml:space="preserve">Global </w:t>
      </w:r>
      <w:r w:rsidR="004300E4">
        <w:t xml:space="preserve"> </w:t>
      </w:r>
      <w:r>
        <w:t>Leadership</w:t>
      </w:r>
      <w:r w:rsidR="00256E96">
        <w:t xml:space="preserve"> from the 2013 Annual Report w</w:t>
      </w:r>
      <w:r w:rsidR="005B4EA3">
        <w:t xml:space="preserve">ith </w:t>
      </w:r>
      <w:r w:rsidR="00813446">
        <w:t xml:space="preserve">the </w:t>
      </w:r>
      <w:r w:rsidR="005B4EA3">
        <w:t>contacts</w:t>
      </w:r>
      <w:r w:rsidR="00813446">
        <w:t xml:space="preserve"> above before they went to new companies:</w:t>
      </w:r>
      <w:r w:rsidR="004300E4">
        <w:t xml:space="preserve"> </w:t>
      </w:r>
    </w:p>
    <w:p w14:paraId="77AEC990" w14:textId="5120FCD5" w:rsidR="00047E05" w:rsidRDefault="00C56CD1">
      <w:r>
        <w:rPr>
          <w:noProof/>
        </w:rPr>
        <w:drawing>
          <wp:inline distT="0" distB="0" distL="0" distR="0" wp14:anchorId="799060F3" wp14:editId="62C4D10E">
            <wp:extent cx="6858000" cy="8415655"/>
            <wp:effectExtent l="0" t="0" r="0" b="4445"/>
            <wp:docPr id="472867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67430" name="Picture 472867430"/>
                    <pic:cNvPicPr/>
                  </pic:nvPicPr>
                  <pic:blipFill>
                    <a:blip r:embed="rId5">
                      <a:extLst>
                        <a:ext uri="{28A0092B-C50C-407E-A947-70E740481C1C}">
                          <a14:useLocalDpi xmlns:a14="http://schemas.microsoft.com/office/drawing/2010/main" val="0"/>
                        </a:ext>
                      </a:extLst>
                    </a:blip>
                    <a:stretch>
                      <a:fillRect/>
                    </a:stretch>
                  </pic:blipFill>
                  <pic:spPr>
                    <a:xfrm>
                      <a:off x="0" y="0"/>
                      <a:ext cx="6858000" cy="8415655"/>
                    </a:xfrm>
                    <a:prstGeom prst="rect">
                      <a:avLst/>
                    </a:prstGeom>
                  </pic:spPr>
                </pic:pic>
              </a:graphicData>
            </a:graphic>
          </wp:inline>
        </w:drawing>
      </w:r>
    </w:p>
    <w:p w14:paraId="2E527F4E" w14:textId="43333B4E" w:rsidR="00305C09" w:rsidRDefault="00671083">
      <w:r>
        <w:lastRenderedPageBreak/>
        <w:t>LinkedIn Profiles:</w:t>
      </w:r>
    </w:p>
    <w:p w14:paraId="20462742" w14:textId="71D3D04C" w:rsidR="00F67BC2" w:rsidRDefault="003C6782">
      <w:r>
        <w:rPr>
          <w:noProof/>
        </w:rPr>
        <w:drawing>
          <wp:inline distT="0" distB="0" distL="0" distR="0" wp14:anchorId="65EAF5AF" wp14:editId="01E02101">
            <wp:extent cx="6038850" cy="4605504"/>
            <wp:effectExtent l="0" t="0" r="0" b="5080"/>
            <wp:docPr id="1253285228" name="Picture 3" descr="(38) Louis R Chenevert | LinkedI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85228" name="Picture 1253285228" descr="(38) Louis R Chenevert | LinkedIn - Google Chrome"/>
                    <pic:cNvPicPr/>
                  </pic:nvPicPr>
                  <pic:blipFill rotWithShape="1">
                    <a:blip r:embed="rId6" cstate="print">
                      <a:extLst>
                        <a:ext uri="{28A0092B-C50C-407E-A947-70E740481C1C}">
                          <a14:useLocalDpi xmlns:a14="http://schemas.microsoft.com/office/drawing/2010/main" val="0"/>
                        </a:ext>
                      </a:extLst>
                    </a:blip>
                    <a:srcRect l="20193" t="16180" r="38622" b="31830"/>
                    <a:stretch>
                      <a:fillRect/>
                    </a:stretch>
                  </pic:blipFill>
                  <pic:spPr bwMode="auto">
                    <a:xfrm>
                      <a:off x="0" y="0"/>
                      <a:ext cx="6070290" cy="4629482"/>
                    </a:xfrm>
                    <a:prstGeom prst="rect">
                      <a:avLst/>
                    </a:prstGeom>
                    <a:ln>
                      <a:noFill/>
                    </a:ln>
                    <a:extLst>
                      <a:ext uri="{53640926-AAD7-44D8-BBD7-CCE9431645EC}">
                        <a14:shadowObscured xmlns:a14="http://schemas.microsoft.com/office/drawing/2010/main"/>
                      </a:ext>
                    </a:extLst>
                  </pic:spPr>
                </pic:pic>
              </a:graphicData>
            </a:graphic>
          </wp:inline>
        </w:drawing>
      </w:r>
    </w:p>
    <w:p w14:paraId="2E7A97EA" w14:textId="20A0A9DC" w:rsidR="005C6909" w:rsidRDefault="009B752D">
      <w:r w:rsidRPr="0047038F">
        <w:rPr>
          <w:noProof/>
          <w:highlight w:val="yellow"/>
        </w:rPr>
        <w:drawing>
          <wp:inline distT="0" distB="0" distL="0" distR="0" wp14:anchorId="4EA130D7" wp14:editId="1A539CBD">
            <wp:extent cx="5686425" cy="2976488"/>
            <wp:effectExtent l="0" t="0" r="0" b="0"/>
            <wp:docPr id="1963210668" name="Picture 6" descr="(38) Alain Bellemare | LinkedI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10668" name="Picture 1963210668" descr="(38) Alain Bellemare | LinkedIn - Google Chrome"/>
                    <pic:cNvPicPr/>
                  </pic:nvPicPr>
                  <pic:blipFill rotWithShape="1">
                    <a:blip r:embed="rId7">
                      <a:extLst>
                        <a:ext uri="{28A0092B-C50C-407E-A947-70E740481C1C}">
                          <a14:useLocalDpi xmlns:a14="http://schemas.microsoft.com/office/drawing/2010/main" val="0"/>
                        </a:ext>
                      </a:extLst>
                    </a:blip>
                    <a:srcRect l="20512" t="15119" r="38463" b="49337"/>
                    <a:stretch>
                      <a:fillRect/>
                    </a:stretch>
                  </pic:blipFill>
                  <pic:spPr bwMode="auto">
                    <a:xfrm>
                      <a:off x="0" y="0"/>
                      <a:ext cx="5708863" cy="2988233"/>
                    </a:xfrm>
                    <a:prstGeom prst="rect">
                      <a:avLst/>
                    </a:prstGeom>
                    <a:ln>
                      <a:noFill/>
                    </a:ln>
                    <a:extLst>
                      <a:ext uri="{53640926-AAD7-44D8-BBD7-CCE9431645EC}">
                        <a14:shadowObscured xmlns:a14="http://schemas.microsoft.com/office/drawing/2010/main"/>
                      </a:ext>
                    </a:extLst>
                  </pic:spPr>
                </pic:pic>
              </a:graphicData>
            </a:graphic>
          </wp:inline>
        </w:drawing>
      </w:r>
    </w:p>
    <w:p w14:paraId="3CBA394B" w14:textId="4C7A603E" w:rsidR="005C6909" w:rsidRPr="005555B1" w:rsidRDefault="000F4139">
      <w:pPr>
        <w:rPr>
          <w:color w:val="4C94D8" w:themeColor="text2" w:themeTint="80"/>
        </w:rPr>
      </w:pPr>
      <w:r w:rsidRPr="005555B1">
        <w:rPr>
          <w:color w:val="4C94D8" w:themeColor="text2" w:themeTint="80"/>
        </w:rPr>
        <w:t>Our son</w:t>
      </w:r>
      <w:r w:rsidR="000938C2" w:rsidRPr="005555B1">
        <w:rPr>
          <w:color w:val="4C94D8" w:themeColor="text2" w:themeTint="80"/>
        </w:rPr>
        <w:t>’s went to Kingswood Oxford together</w:t>
      </w:r>
      <w:r w:rsidR="008D6067">
        <w:rPr>
          <w:color w:val="4C94D8" w:themeColor="text2" w:themeTint="80"/>
        </w:rPr>
        <w:t>.</w:t>
      </w:r>
    </w:p>
    <w:p w14:paraId="73FFBD63" w14:textId="734DD0C8" w:rsidR="000938C2" w:rsidRPr="005555B1" w:rsidRDefault="00845773">
      <w:pPr>
        <w:rPr>
          <w:color w:val="4C94D8" w:themeColor="text2" w:themeTint="80"/>
        </w:rPr>
      </w:pPr>
      <w:r>
        <w:rPr>
          <w:color w:val="4C94D8" w:themeColor="text2" w:themeTint="80"/>
        </w:rPr>
        <w:t>Alain t</w:t>
      </w:r>
      <w:r w:rsidR="00651609" w:rsidRPr="005555B1">
        <w:rPr>
          <w:color w:val="4C94D8" w:themeColor="text2" w:themeTint="80"/>
        </w:rPr>
        <w:t xml:space="preserve">ook helm </w:t>
      </w:r>
      <w:r w:rsidR="0021448E">
        <w:rPr>
          <w:color w:val="4C94D8" w:themeColor="text2" w:themeTint="80"/>
        </w:rPr>
        <w:t xml:space="preserve">as CEO </w:t>
      </w:r>
      <w:r w:rsidR="00651609" w:rsidRPr="005555B1">
        <w:rPr>
          <w:color w:val="4C94D8" w:themeColor="text2" w:themeTint="80"/>
        </w:rPr>
        <w:t>of Bombardier at difficult time</w:t>
      </w:r>
      <w:r w:rsidR="005555B1" w:rsidRPr="005555B1">
        <w:rPr>
          <w:color w:val="4C94D8" w:themeColor="text2" w:themeTint="80"/>
        </w:rPr>
        <w:t xml:space="preserve">-now </w:t>
      </w:r>
      <w:r w:rsidR="0021448E">
        <w:rPr>
          <w:color w:val="4C94D8" w:themeColor="text2" w:themeTint="80"/>
        </w:rPr>
        <w:t>President</w:t>
      </w:r>
      <w:r w:rsidR="007A6FDA">
        <w:rPr>
          <w:color w:val="4C94D8" w:themeColor="text2" w:themeTint="80"/>
        </w:rPr>
        <w:t xml:space="preserve"> International </w:t>
      </w:r>
      <w:r w:rsidR="0021448E">
        <w:rPr>
          <w:color w:val="4C94D8" w:themeColor="text2" w:themeTint="80"/>
        </w:rPr>
        <w:t xml:space="preserve"> </w:t>
      </w:r>
      <w:r w:rsidR="005555B1" w:rsidRPr="005555B1">
        <w:rPr>
          <w:color w:val="4C94D8" w:themeColor="text2" w:themeTint="80"/>
        </w:rPr>
        <w:t>at Delta</w:t>
      </w:r>
    </w:p>
    <w:p w14:paraId="1DEC78FC" w14:textId="38B0DDD7" w:rsidR="0045165F" w:rsidRDefault="008C4BDD">
      <w:r>
        <w:rPr>
          <w:noProof/>
        </w:rPr>
        <w:lastRenderedPageBreak/>
        <w:drawing>
          <wp:inline distT="0" distB="0" distL="0" distR="0" wp14:anchorId="220047AF" wp14:editId="17FF5C29">
            <wp:extent cx="5057775" cy="2831572"/>
            <wp:effectExtent l="0" t="0" r="0" b="6985"/>
            <wp:docPr id="1278345556" name="Picture 2" descr="(38) Matthew Bromberg | LinkedI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45556" name="Picture 1278345556" descr="(38) Matthew Bromberg | LinkedIn - Google Chrome"/>
                    <pic:cNvPicPr/>
                  </pic:nvPicPr>
                  <pic:blipFill rotWithShape="1">
                    <a:blip r:embed="rId8" cstate="print">
                      <a:extLst>
                        <a:ext uri="{28A0092B-C50C-407E-A947-70E740481C1C}">
                          <a14:useLocalDpi xmlns:a14="http://schemas.microsoft.com/office/drawing/2010/main" val="0"/>
                        </a:ext>
                      </a:extLst>
                    </a:blip>
                    <a:srcRect l="20673" t="21751" r="37820" b="39788"/>
                    <a:stretch>
                      <a:fillRect/>
                    </a:stretch>
                  </pic:blipFill>
                  <pic:spPr bwMode="auto">
                    <a:xfrm>
                      <a:off x="0" y="0"/>
                      <a:ext cx="5092229" cy="2850861"/>
                    </a:xfrm>
                    <a:prstGeom prst="rect">
                      <a:avLst/>
                    </a:prstGeom>
                    <a:ln>
                      <a:noFill/>
                    </a:ln>
                    <a:extLst>
                      <a:ext uri="{53640926-AAD7-44D8-BBD7-CCE9431645EC}">
                        <a14:shadowObscured xmlns:a14="http://schemas.microsoft.com/office/drawing/2010/main"/>
                      </a:ext>
                    </a:extLst>
                  </pic:spPr>
                </pic:pic>
              </a:graphicData>
            </a:graphic>
          </wp:inline>
        </w:drawing>
      </w:r>
    </w:p>
    <w:p w14:paraId="4A5D0C03" w14:textId="07E0ECC9" w:rsidR="00C647A8" w:rsidRDefault="00B52D12">
      <w:r>
        <w:rPr>
          <w:noProof/>
        </w:rPr>
        <w:drawing>
          <wp:inline distT="0" distB="0" distL="0" distR="0" wp14:anchorId="6DD6E284" wp14:editId="13174F8D">
            <wp:extent cx="5048250" cy="3216067"/>
            <wp:effectExtent l="0" t="0" r="0" b="3810"/>
            <wp:docPr id="1822449035" name="Picture 7" descr="(38) David Gitlin | LinkedI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49035" name="Picture 1822449035" descr="(38) David Gitlin | LinkedIn - Google Chrome"/>
                    <pic:cNvPicPr/>
                  </pic:nvPicPr>
                  <pic:blipFill rotWithShape="1">
                    <a:blip r:embed="rId9">
                      <a:extLst>
                        <a:ext uri="{28A0092B-C50C-407E-A947-70E740481C1C}">
                          <a14:useLocalDpi xmlns:a14="http://schemas.microsoft.com/office/drawing/2010/main" val="0"/>
                        </a:ext>
                      </a:extLst>
                    </a:blip>
                    <a:srcRect l="20513" t="17507" r="37981" b="38727"/>
                    <a:stretch>
                      <a:fillRect/>
                    </a:stretch>
                  </pic:blipFill>
                  <pic:spPr bwMode="auto">
                    <a:xfrm>
                      <a:off x="0" y="0"/>
                      <a:ext cx="5086075" cy="3240164"/>
                    </a:xfrm>
                    <a:prstGeom prst="rect">
                      <a:avLst/>
                    </a:prstGeom>
                    <a:ln>
                      <a:noFill/>
                    </a:ln>
                    <a:extLst>
                      <a:ext uri="{53640926-AAD7-44D8-BBD7-CCE9431645EC}">
                        <a14:shadowObscured xmlns:a14="http://schemas.microsoft.com/office/drawing/2010/main"/>
                      </a:ext>
                    </a:extLst>
                  </pic:spPr>
                </pic:pic>
              </a:graphicData>
            </a:graphic>
          </wp:inline>
        </w:drawing>
      </w:r>
      <w:r w:rsidR="00C647A8">
        <w:rPr>
          <w:noProof/>
        </w:rPr>
        <w:drawing>
          <wp:inline distT="0" distB="0" distL="0" distR="0" wp14:anchorId="0D48EDE8" wp14:editId="3F66F20E">
            <wp:extent cx="4523895" cy="2351000"/>
            <wp:effectExtent l="0" t="0" r="0" b="0"/>
            <wp:docPr id="499575725" name="Picture 8" descr="(38) David Gitlin | LinkedI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75725" name="Picture 499575725" descr="(38) David Gitlin | LinkedIn - Google Chrome"/>
                    <pic:cNvPicPr/>
                  </pic:nvPicPr>
                  <pic:blipFill rotWithShape="1">
                    <a:blip r:embed="rId10">
                      <a:extLst>
                        <a:ext uri="{28A0092B-C50C-407E-A947-70E740481C1C}">
                          <a14:useLocalDpi xmlns:a14="http://schemas.microsoft.com/office/drawing/2010/main" val="0"/>
                        </a:ext>
                      </a:extLst>
                    </a:blip>
                    <a:srcRect l="20833" t="29974" r="38462" b="35013"/>
                    <a:stretch>
                      <a:fillRect/>
                    </a:stretch>
                  </pic:blipFill>
                  <pic:spPr bwMode="auto">
                    <a:xfrm>
                      <a:off x="0" y="0"/>
                      <a:ext cx="4546232" cy="2362608"/>
                    </a:xfrm>
                    <a:prstGeom prst="rect">
                      <a:avLst/>
                    </a:prstGeom>
                    <a:ln>
                      <a:noFill/>
                    </a:ln>
                    <a:extLst>
                      <a:ext uri="{53640926-AAD7-44D8-BBD7-CCE9431645EC}">
                        <a14:shadowObscured xmlns:a14="http://schemas.microsoft.com/office/drawing/2010/main"/>
                      </a:ext>
                    </a:extLst>
                  </pic:spPr>
                </pic:pic>
              </a:graphicData>
            </a:graphic>
          </wp:inline>
        </w:drawing>
      </w:r>
    </w:p>
    <w:p w14:paraId="2C70E617" w14:textId="77777777" w:rsidR="00024720" w:rsidRDefault="009F5973">
      <w:pPr>
        <w:rPr>
          <w:b/>
          <w:bCs/>
          <w:color w:val="4C94D8" w:themeColor="text2" w:themeTint="80"/>
        </w:rPr>
      </w:pPr>
      <w:r w:rsidRPr="00A45BF8">
        <w:rPr>
          <w:b/>
          <w:bCs/>
          <w:color w:val="4C94D8" w:themeColor="text2" w:themeTint="80"/>
        </w:rPr>
        <w:t xml:space="preserve">Responsible to integrate Louis Chenevert’s biggest deal </w:t>
      </w:r>
      <w:r w:rsidR="00E214B4">
        <w:rPr>
          <w:b/>
          <w:bCs/>
          <w:color w:val="4C94D8" w:themeColor="text2" w:themeTint="80"/>
        </w:rPr>
        <w:t xml:space="preserve">$18B </w:t>
      </w:r>
      <w:r w:rsidRPr="00A45BF8">
        <w:rPr>
          <w:b/>
          <w:bCs/>
          <w:color w:val="4C94D8" w:themeColor="text2" w:themeTint="80"/>
        </w:rPr>
        <w:t xml:space="preserve">Goodrich Aerospace renamed UTC Aerospace Systems. </w:t>
      </w:r>
      <w:r w:rsidR="00024720">
        <w:rPr>
          <w:b/>
          <w:bCs/>
          <w:color w:val="4C94D8" w:themeColor="text2" w:themeTint="80"/>
        </w:rPr>
        <w:t xml:space="preserve"> </w:t>
      </w:r>
      <w:r w:rsidR="00743597" w:rsidRPr="00A45BF8">
        <w:rPr>
          <w:b/>
          <w:bCs/>
          <w:color w:val="4C94D8" w:themeColor="text2" w:themeTint="80"/>
        </w:rPr>
        <w:t>Our sons went to Kingswood Oxford toge</w:t>
      </w:r>
      <w:r w:rsidR="00A45E57" w:rsidRPr="00A45BF8">
        <w:rPr>
          <w:b/>
          <w:bCs/>
          <w:color w:val="4C94D8" w:themeColor="text2" w:themeTint="80"/>
        </w:rPr>
        <w:t>th</w:t>
      </w:r>
      <w:r w:rsidR="00743597" w:rsidRPr="00A45BF8">
        <w:rPr>
          <w:b/>
          <w:bCs/>
          <w:color w:val="4C94D8" w:themeColor="text2" w:themeTint="80"/>
        </w:rPr>
        <w:t>er</w:t>
      </w:r>
      <w:r w:rsidRPr="00A45BF8">
        <w:rPr>
          <w:b/>
          <w:bCs/>
          <w:color w:val="4C94D8" w:themeColor="text2" w:themeTint="80"/>
        </w:rPr>
        <w:t>.</w:t>
      </w:r>
    </w:p>
    <w:p w14:paraId="00C38C4B" w14:textId="07AA544E" w:rsidR="000F3DFB" w:rsidRPr="000F3DFB" w:rsidRDefault="000F3DFB">
      <w:r w:rsidRPr="000F3DFB">
        <w:lastRenderedPageBreak/>
        <w:t>-------------------------------------------------------------------------------------------------------------</w:t>
      </w:r>
    </w:p>
    <w:p w14:paraId="6B0361D8" w14:textId="213EB133" w:rsidR="00775EEE" w:rsidRDefault="00775EEE">
      <w:r>
        <w:rPr>
          <w:noProof/>
        </w:rPr>
        <w:drawing>
          <wp:inline distT="0" distB="0" distL="0" distR="0" wp14:anchorId="7D20A839" wp14:editId="68E28379">
            <wp:extent cx="3762375" cy="3386138"/>
            <wp:effectExtent l="0" t="0" r="0" b="5080"/>
            <wp:docPr id="1830431677" name="Picture 5" descr="(38) Scott Ashton | LinkedI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81828" name="Picture 1468381828" descr="(38) Scott Ashton | LinkedIn - Google Chrome"/>
                    <pic:cNvPicPr/>
                  </pic:nvPicPr>
                  <pic:blipFill rotWithShape="1">
                    <a:blip r:embed="rId11" cstate="print">
                      <a:extLst>
                        <a:ext uri="{28A0092B-C50C-407E-A947-70E740481C1C}">
                          <a14:useLocalDpi xmlns:a14="http://schemas.microsoft.com/office/drawing/2010/main" val="0"/>
                        </a:ext>
                      </a:extLst>
                    </a:blip>
                    <a:srcRect l="20353" t="17242" r="37981" b="20689"/>
                    <a:stretch>
                      <a:fillRect/>
                    </a:stretch>
                  </pic:blipFill>
                  <pic:spPr bwMode="auto">
                    <a:xfrm>
                      <a:off x="0" y="0"/>
                      <a:ext cx="3765037" cy="3388534"/>
                    </a:xfrm>
                    <a:prstGeom prst="rect">
                      <a:avLst/>
                    </a:prstGeom>
                    <a:ln>
                      <a:noFill/>
                    </a:ln>
                    <a:extLst>
                      <a:ext uri="{53640926-AAD7-44D8-BBD7-CCE9431645EC}">
                        <a14:shadowObscured xmlns:a14="http://schemas.microsoft.com/office/drawing/2010/main"/>
                      </a:ext>
                    </a:extLst>
                  </pic:spPr>
                </pic:pic>
              </a:graphicData>
            </a:graphic>
          </wp:inline>
        </w:drawing>
      </w:r>
    </w:p>
    <w:p w14:paraId="52281EC2" w14:textId="0817D60A" w:rsidR="00A432ED" w:rsidRPr="00A45BF8" w:rsidRDefault="00D27D03" w:rsidP="00A432ED">
      <w:pPr>
        <w:rPr>
          <w:b/>
          <w:bCs/>
          <w:color w:val="4C94D8" w:themeColor="text2" w:themeTint="80"/>
        </w:rPr>
      </w:pPr>
      <w:r w:rsidRPr="00A45BF8">
        <w:rPr>
          <w:b/>
          <w:bCs/>
          <w:color w:val="4C94D8" w:themeColor="text2" w:themeTint="80"/>
        </w:rPr>
        <w:t xml:space="preserve">Scott was CEO </w:t>
      </w:r>
      <w:r w:rsidR="00A432ED" w:rsidRPr="00A45BF8">
        <w:rPr>
          <w:b/>
          <w:bCs/>
          <w:color w:val="4C94D8" w:themeColor="text2" w:themeTint="80"/>
        </w:rPr>
        <w:t>Associated Aircraft Group (AAG), which was a subsidiary of Sikorsky Aircraft (a UTC company)</w:t>
      </w:r>
      <w:proofErr w:type="gramStart"/>
      <w:r w:rsidR="00A432ED" w:rsidRPr="00A45BF8">
        <w:rPr>
          <w:b/>
          <w:bCs/>
          <w:color w:val="4C94D8" w:themeColor="text2" w:themeTint="80"/>
        </w:rPr>
        <w:t>, was</w:t>
      </w:r>
      <w:proofErr w:type="gramEnd"/>
      <w:r w:rsidR="00A432ED" w:rsidRPr="00A45BF8">
        <w:rPr>
          <w:b/>
          <w:bCs/>
          <w:color w:val="4C94D8" w:themeColor="text2" w:themeTint="80"/>
        </w:rPr>
        <w:t xml:space="preserve"> sold to OneSky Flight on February 4, 2021 </w:t>
      </w:r>
    </w:p>
    <w:p w14:paraId="5FE77D6F" w14:textId="7E4BBEBF" w:rsidR="00775EEE" w:rsidRDefault="00775EEE">
      <w:r>
        <w:rPr>
          <w:noProof/>
        </w:rPr>
        <w:drawing>
          <wp:inline distT="0" distB="0" distL="0" distR="0" wp14:anchorId="71980211" wp14:editId="6F943DAF">
            <wp:extent cx="5745349" cy="3228975"/>
            <wp:effectExtent l="0" t="0" r="8255" b="0"/>
            <wp:docPr id="2037911165" name="Picture 4" descr="(38) Experience | Scott Ashton | LinkedI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1165" name="Picture 2037911165" descr="(38) Experience | Scott Ashton | LinkedIn - Google Chrome"/>
                    <pic:cNvPicPr/>
                  </pic:nvPicPr>
                  <pic:blipFill rotWithShape="1">
                    <a:blip r:embed="rId12">
                      <a:extLst>
                        <a:ext uri="{28A0092B-C50C-407E-A947-70E740481C1C}">
                          <a14:useLocalDpi xmlns:a14="http://schemas.microsoft.com/office/drawing/2010/main" val="0"/>
                        </a:ext>
                      </a:extLst>
                    </a:blip>
                    <a:srcRect l="20512" t="23342" r="38141" b="38196"/>
                    <a:stretch>
                      <a:fillRect/>
                    </a:stretch>
                  </pic:blipFill>
                  <pic:spPr bwMode="auto">
                    <a:xfrm>
                      <a:off x="0" y="0"/>
                      <a:ext cx="5762845" cy="3238808"/>
                    </a:xfrm>
                    <a:prstGeom prst="rect">
                      <a:avLst/>
                    </a:prstGeom>
                    <a:ln>
                      <a:noFill/>
                    </a:ln>
                    <a:extLst>
                      <a:ext uri="{53640926-AAD7-44D8-BBD7-CCE9431645EC}">
                        <a14:shadowObscured xmlns:a14="http://schemas.microsoft.com/office/drawing/2010/main"/>
                      </a:ext>
                    </a:extLst>
                  </pic:spPr>
                </pic:pic>
              </a:graphicData>
            </a:graphic>
          </wp:inline>
        </w:drawing>
      </w:r>
    </w:p>
    <w:p w14:paraId="7BE57742" w14:textId="687BAF34" w:rsidR="0007290C" w:rsidRDefault="00A06C4F">
      <w:r>
        <w:t>------------------------------------------------------------------------------------------------------------------</w:t>
      </w:r>
    </w:p>
    <w:p w14:paraId="1CA0493A" w14:textId="77777777" w:rsidR="00C669AF" w:rsidRDefault="00C669AF" w:rsidP="00D31115">
      <w:pPr>
        <w:rPr>
          <w:b/>
          <w:bCs/>
        </w:rPr>
      </w:pPr>
    </w:p>
    <w:p w14:paraId="67439D18" w14:textId="77777777" w:rsidR="00C669AF" w:rsidRDefault="00C669AF" w:rsidP="00D31115">
      <w:pPr>
        <w:rPr>
          <w:b/>
          <w:bCs/>
        </w:rPr>
      </w:pPr>
    </w:p>
    <w:p w14:paraId="08DDAB60" w14:textId="77777777" w:rsidR="00C669AF" w:rsidRDefault="00C669AF" w:rsidP="00D31115">
      <w:pPr>
        <w:rPr>
          <w:b/>
          <w:bCs/>
        </w:rPr>
      </w:pPr>
    </w:p>
    <w:p w14:paraId="4529A381" w14:textId="27EEA286" w:rsidR="00C22F69" w:rsidRDefault="00D31115" w:rsidP="00D31115">
      <w:pPr>
        <w:rPr>
          <w:b/>
          <w:bCs/>
        </w:rPr>
      </w:pPr>
      <w:r w:rsidRPr="00C22F69">
        <w:rPr>
          <w:b/>
          <w:bCs/>
        </w:rPr>
        <w:lastRenderedPageBreak/>
        <w:t>Jim Jacobs</w:t>
      </w:r>
      <w:r w:rsidR="00F72488" w:rsidRPr="00C22F69">
        <w:rPr>
          <w:b/>
          <w:bCs/>
        </w:rPr>
        <w:t>, Co-Founder, Vice Chairman.</w:t>
      </w:r>
      <w:r w:rsidR="00E14FC4" w:rsidRPr="00C22F69">
        <w:rPr>
          <w:b/>
          <w:bCs/>
        </w:rPr>
        <w:t xml:space="preserve"> N</w:t>
      </w:r>
      <w:r w:rsidR="00C22F69" w:rsidRPr="00C22F69">
        <w:rPr>
          <w:b/>
          <w:bCs/>
        </w:rPr>
        <w:t>etJets</w:t>
      </w:r>
      <w:r w:rsidR="006132F3">
        <w:rPr>
          <w:b/>
          <w:bCs/>
        </w:rPr>
        <w:t xml:space="preserve"> </w:t>
      </w:r>
      <w:r w:rsidR="00F72488" w:rsidRPr="00C22F69">
        <w:rPr>
          <w:b/>
          <w:bCs/>
        </w:rPr>
        <w:t xml:space="preserve"> </w:t>
      </w:r>
      <w:r w:rsidR="006132F3" w:rsidRPr="006132F3">
        <w:rPr>
          <w:b/>
          <w:bCs/>
          <w:color w:val="4C94D8" w:themeColor="text2" w:themeTint="80"/>
        </w:rPr>
        <w:t>(*HC)</w:t>
      </w:r>
    </w:p>
    <w:p w14:paraId="5680A22F" w14:textId="0523B028" w:rsidR="00302263" w:rsidRDefault="00F72488" w:rsidP="00D31115">
      <w:r>
        <w:t>T</w:t>
      </w:r>
      <w:r w:rsidR="00D31115">
        <w:t>he primary lieutenant to founder Richard Santulli Known for his role in the company's growth, Jacobs was instrumental in launching the Marquis Jet card program, bridging the gap between fractional ownership and new customers</w:t>
      </w:r>
      <w:r w:rsidR="00525C30">
        <w:t xml:space="preserve"> and </w:t>
      </w:r>
      <w:r w:rsidR="00D31115">
        <w:t xml:space="preserve"> was considered the "number two" to CEO Richard Santulli.</w:t>
      </w:r>
      <w:r w:rsidR="00E14FC4">
        <w:t xml:space="preserve"> </w:t>
      </w:r>
      <w:r w:rsidR="00D31115">
        <w:t>Marquis</w:t>
      </w:r>
      <w:r w:rsidR="00E31E07">
        <w:t xml:space="preserve"> Jet Creation.</w:t>
      </w:r>
      <w:r w:rsidR="00D31115">
        <w:t xml:space="preserve"> Jacobs was pivotal in connecting Richard Santulli with the founders of Marquis Jet, which revolutionized the industry with the "jet card" concept. Following the 1998 acquisition of NetJets by Berkshire Hathaway, Jacobs continued to work closely with top management before moving into an advisory role during a transition period around 2009-2010. He was recognized as an expert in aviation, having helped navigate the company during periods of rapid growth and, later, financial challenges, as described in The New York Times and Aviation International News. Jacobs remained affiliated with the company through its expansion under Berkshire Hathaway.</w:t>
      </w:r>
    </w:p>
    <w:p w14:paraId="65D7CAED" w14:textId="289E4F27" w:rsidR="00A6184C" w:rsidRDefault="00A6184C" w:rsidP="00D31115">
      <w:r>
        <w:rPr>
          <w:noProof/>
        </w:rPr>
        <w:drawing>
          <wp:inline distT="0" distB="0" distL="0" distR="0" wp14:anchorId="5C4F440A" wp14:editId="5CFA6CB7">
            <wp:extent cx="3800475" cy="1123950"/>
            <wp:effectExtent l="0" t="0" r="9525" b="0"/>
            <wp:docPr id="1193235791" name="Picture 1" descr="Jim Jacobs: Former Vice-chairman of NetJets | 8-10-2023 – 77 WABC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35791" name="Picture 1193235791" descr="Jim Jacobs: Former Vice-chairman of NetJets | 8-10-2023 – 77 WABC - Google Chrome"/>
                    <pic:cNvPicPr/>
                  </pic:nvPicPr>
                  <pic:blipFill rotWithShape="1">
                    <a:blip r:embed="rId13" cstate="print">
                      <a:extLst>
                        <a:ext uri="{28A0092B-C50C-407E-A947-70E740481C1C}">
                          <a14:useLocalDpi xmlns:a14="http://schemas.microsoft.com/office/drawing/2010/main" val="0"/>
                        </a:ext>
                      </a:extLst>
                    </a:blip>
                    <a:srcRect l="17629" t="53316" r="18429" b="15384"/>
                    <a:stretch>
                      <a:fillRect/>
                    </a:stretch>
                  </pic:blipFill>
                  <pic:spPr bwMode="auto">
                    <a:xfrm>
                      <a:off x="0" y="0"/>
                      <a:ext cx="3800475" cy="1123950"/>
                    </a:xfrm>
                    <a:prstGeom prst="rect">
                      <a:avLst/>
                    </a:prstGeom>
                    <a:ln>
                      <a:noFill/>
                    </a:ln>
                    <a:extLst>
                      <a:ext uri="{53640926-AAD7-44D8-BBD7-CCE9431645EC}">
                        <a14:shadowObscured xmlns:a14="http://schemas.microsoft.com/office/drawing/2010/main"/>
                      </a:ext>
                    </a:extLst>
                  </pic:spPr>
                </pic:pic>
              </a:graphicData>
            </a:graphic>
          </wp:inline>
        </w:drawing>
      </w:r>
    </w:p>
    <w:p w14:paraId="4E5F3AC5" w14:textId="2D2C6C86" w:rsidR="0007290C" w:rsidRDefault="005706FA" w:rsidP="00D31115">
      <w:r>
        <w:t>------------------------------------------------------------------------------------------------------------------------------</w:t>
      </w:r>
    </w:p>
    <w:p w14:paraId="5FF5172B" w14:textId="77777777" w:rsidR="0007290C" w:rsidRDefault="0007290C" w:rsidP="00D31115"/>
    <w:p w14:paraId="6343A471" w14:textId="77DEB963" w:rsidR="008C7D02" w:rsidRDefault="00D35179" w:rsidP="00D31115">
      <w:r w:rsidRPr="00D35179">
        <w:rPr>
          <w:b/>
          <w:bCs/>
        </w:rPr>
        <w:t xml:space="preserve">Kenny Dichter </w:t>
      </w:r>
      <w:r w:rsidR="008C7D02">
        <w:rPr>
          <w:b/>
          <w:bCs/>
        </w:rPr>
        <w:t>F</w:t>
      </w:r>
      <w:r w:rsidRPr="00D35179">
        <w:rPr>
          <w:b/>
          <w:bCs/>
        </w:rPr>
        <w:t>ounde</w:t>
      </w:r>
      <w:r w:rsidR="008C7D02">
        <w:rPr>
          <w:b/>
          <w:bCs/>
        </w:rPr>
        <w:t xml:space="preserve">r, CEO </w:t>
      </w:r>
      <w:r w:rsidRPr="00D35179">
        <w:rPr>
          <w:b/>
          <w:bCs/>
        </w:rPr>
        <w:t xml:space="preserve"> Wheels Up</w:t>
      </w:r>
      <w:r w:rsidR="006132F3">
        <w:rPr>
          <w:b/>
          <w:bCs/>
        </w:rPr>
        <w:t xml:space="preserve"> </w:t>
      </w:r>
      <w:r w:rsidR="006132F3" w:rsidRPr="00A06C4F">
        <w:rPr>
          <w:b/>
          <w:bCs/>
          <w:color w:val="4C94D8" w:themeColor="text2" w:themeTint="80"/>
        </w:rPr>
        <w:t>(*HC)</w:t>
      </w:r>
    </w:p>
    <w:p w14:paraId="01F1533F" w14:textId="7DA8E622" w:rsidR="006E7D66" w:rsidRDefault="00D35179" w:rsidP="00D31115">
      <w:r w:rsidRPr="00D35179">
        <w:t xml:space="preserve"> </w:t>
      </w:r>
      <w:r w:rsidR="008C7D02">
        <w:t>A</w:t>
      </w:r>
      <w:r w:rsidRPr="00D35179">
        <w:t xml:space="preserve"> membership-based, "on-demand" private aviation company designed to democratize private travel through a, lower-cost model using Beechcraft King Air 350i turboprops. Following his success with Marquis Jet, Dichter expanded Wheels Up into a major operator, taking it public in 2021 before stepping down as CEO in May 2023.</w:t>
      </w:r>
    </w:p>
    <w:p w14:paraId="229883B9" w14:textId="404B66E8" w:rsidR="00A87200" w:rsidRDefault="005706FA" w:rsidP="00D31115">
      <w:r>
        <w:t>End bios</w:t>
      </w:r>
      <w:r w:rsidR="00891124">
        <w:t>.</w:t>
      </w:r>
    </w:p>
    <w:p w14:paraId="4CDA0CDB" w14:textId="77777777" w:rsidR="00891124" w:rsidRDefault="00891124" w:rsidP="00D31115"/>
    <w:p w14:paraId="07715495" w14:textId="0AF91BCA" w:rsidR="008A725F" w:rsidRDefault="00891124" w:rsidP="00D31115">
      <w:r>
        <w:t>When you’re done reading this call me to discuss who you should speak to v</w:t>
      </w:r>
      <w:r w:rsidR="00B75A15">
        <w:t>alidate</w:t>
      </w:r>
      <w:r>
        <w:t xml:space="preserve"> </w:t>
      </w:r>
      <w:r w:rsidR="00194592">
        <w:t xml:space="preserve">our Vertiport </w:t>
      </w:r>
      <w:r w:rsidR="00B75A15">
        <w:t>V</w:t>
      </w:r>
      <w:r w:rsidR="00194592">
        <w:t xml:space="preserve">alue </w:t>
      </w:r>
      <w:r w:rsidR="00B75A15">
        <w:t>Pr</w:t>
      </w:r>
      <w:r w:rsidR="00194592">
        <w:t>oposition</w:t>
      </w:r>
      <w:r w:rsidR="00B75A15">
        <w:t>.</w:t>
      </w:r>
    </w:p>
    <w:sectPr w:rsidR="008A725F" w:rsidSect="00C23E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A7C"/>
    <w:rsid w:val="00015557"/>
    <w:rsid w:val="000226F5"/>
    <w:rsid w:val="0002447D"/>
    <w:rsid w:val="00024720"/>
    <w:rsid w:val="00047E05"/>
    <w:rsid w:val="00051479"/>
    <w:rsid w:val="0007290C"/>
    <w:rsid w:val="00082214"/>
    <w:rsid w:val="000938C2"/>
    <w:rsid w:val="00093C16"/>
    <w:rsid w:val="000A5AE6"/>
    <w:rsid w:val="000B4C5C"/>
    <w:rsid w:val="000F3DFB"/>
    <w:rsid w:val="000F4139"/>
    <w:rsid w:val="00116352"/>
    <w:rsid w:val="00122777"/>
    <w:rsid w:val="0015621C"/>
    <w:rsid w:val="00193959"/>
    <w:rsid w:val="00194592"/>
    <w:rsid w:val="001A514D"/>
    <w:rsid w:val="001C04FC"/>
    <w:rsid w:val="001C1EBA"/>
    <w:rsid w:val="001F621E"/>
    <w:rsid w:val="001F73CF"/>
    <w:rsid w:val="002104D6"/>
    <w:rsid w:val="0021448E"/>
    <w:rsid w:val="00256E96"/>
    <w:rsid w:val="00281B3D"/>
    <w:rsid w:val="002A25C2"/>
    <w:rsid w:val="002A28B5"/>
    <w:rsid w:val="002A28F7"/>
    <w:rsid w:val="002B5D56"/>
    <w:rsid w:val="002F5A42"/>
    <w:rsid w:val="00302263"/>
    <w:rsid w:val="00305C09"/>
    <w:rsid w:val="00315829"/>
    <w:rsid w:val="0033712E"/>
    <w:rsid w:val="00382279"/>
    <w:rsid w:val="003967C4"/>
    <w:rsid w:val="003C00A1"/>
    <w:rsid w:val="003C5870"/>
    <w:rsid w:val="003C6782"/>
    <w:rsid w:val="003D190A"/>
    <w:rsid w:val="003D4F40"/>
    <w:rsid w:val="003F3E35"/>
    <w:rsid w:val="004256DF"/>
    <w:rsid w:val="004300E4"/>
    <w:rsid w:val="004314E0"/>
    <w:rsid w:val="0045165F"/>
    <w:rsid w:val="00467361"/>
    <w:rsid w:val="0047038F"/>
    <w:rsid w:val="00496AB5"/>
    <w:rsid w:val="004A5B5D"/>
    <w:rsid w:val="004A5D79"/>
    <w:rsid w:val="004E202C"/>
    <w:rsid w:val="00511C70"/>
    <w:rsid w:val="005215CE"/>
    <w:rsid w:val="00525C30"/>
    <w:rsid w:val="00554956"/>
    <w:rsid w:val="005555B1"/>
    <w:rsid w:val="005706FA"/>
    <w:rsid w:val="00580A00"/>
    <w:rsid w:val="0059202B"/>
    <w:rsid w:val="005B4EA3"/>
    <w:rsid w:val="005C6909"/>
    <w:rsid w:val="005F240E"/>
    <w:rsid w:val="005F247D"/>
    <w:rsid w:val="006025A4"/>
    <w:rsid w:val="006132F3"/>
    <w:rsid w:val="00616EB3"/>
    <w:rsid w:val="006246F2"/>
    <w:rsid w:val="00651609"/>
    <w:rsid w:val="00671083"/>
    <w:rsid w:val="006905B9"/>
    <w:rsid w:val="006A0AD4"/>
    <w:rsid w:val="006D68DA"/>
    <w:rsid w:val="006E7D66"/>
    <w:rsid w:val="00700AA8"/>
    <w:rsid w:val="007050A6"/>
    <w:rsid w:val="00717BF4"/>
    <w:rsid w:val="00727545"/>
    <w:rsid w:val="00740998"/>
    <w:rsid w:val="00743597"/>
    <w:rsid w:val="00775EEE"/>
    <w:rsid w:val="00784230"/>
    <w:rsid w:val="007952DE"/>
    <w:rsid w:val="00795E80"/>
    <w:rsid w:val="007A5692"/>
    <w:rsid w:val="007A6FDA"/>
    <w:rsid w:val="007B0FDA"/>
    <w:rsid w:val="007C456E"/>
    <w:rsid w:val="007D7D41"/>
    <w:rsid w:val="0080336D"/>
    <w:rsid w:val="00813446"/>
    <w:rsid w:val="0081649C"/>
    <w:rsid w:val="00820866"/>
    <w:rsid w:val="008345B0"/>
    <w:rsid w:val="00841253"/>
    <w:rsid w:val="00845773"/>
    <w:rsid w:val="00864E5A"/>
    <w:rsid w:val="00872971"/>
    <w:rsid w:val="00891124"/>
    <w:rsid w:val="008A725F"/>
    <w:rsid w:val="008B1B6B"/>
    <w:rsid w:val="008C4BDD"/>
    <w:rsid w:val="008C7D02"/>
    <w:rsid w:val="008D6067"/>
    <w:rsid w:val="008E65AC"/>
    <w:rsid w:val="00900C8F"/>
    <w:rsid w:val="009036CD"/>
    <w:rsid w:val="009070B7"/>
    <w:rsid w:val="00972F3B"/>
    <w:rsid w:val="009B2035"/>
    <w:rsid w:val="009B752D"/>
    <w:rsid w:val="009C4BEB"/>
    <w:rsid w:val="009D4C41"/>
    <w:rsid w:val="009E7C6F"/>
    <w:rsid w:val="009F5973"/>
    <w:rsid w:val="00A06C4F"/>
    <w:rsid w:val="00A11AAD"/>
    <w:rsid w:val="00A31F00"/>
    <w:rsid w:val="00A432ED"/>
    <w:rsid w:val="00A45BF8"/>
    <w:rsid w:val="00A45E57"/>
    <w:rsid w:val="00A564D1"/>
    <w:rsid w:val="00A6184C"/>
    <w:rsid w:val="00A75437"/>
    <w:rsid w:val="00A87200"/>
    <w:rsid w:val="00A907EB"/>
    <w:rsid w:val="00A95EAD"/>
    <w:rsid w:val="00AA7ED1"/>
    <w:rsid w:val="00AF1C8A"/>
    <w:rsid w:val="00AF77FE"/>
    <w:rsid w:val="00B029A1"/>
    <w:rsid w:val="00B049FD"/>
    <w:rsid w:val="00B258D4"/>
    <w:rsid w:val="00B52D12"/>
    <w:rsid w:val="00B61DBE"/>
    <w:rsid w:val="00B75A15"/>
    <w:rsid w:val="00B80469"/>
    <w:rsid w:val="00B80666"/>
    <w:rsid w:val="00B93765"/>
    <w:rsid w:val="00BA6531"/>
    <w:rsid w:val="00BB2813"/>
    <w:rsid w:val="00BC3018"/>
    <w:rsid w:val="00BE0B09"/>
    <w:rsid w:val="00BE2B7D"/>
    <w:rsid w:val="00BF3A7C"/>
    <w:rsid w:val="00C041A8"/>
    <w:rsid w:val="00C22F69"/>
    <w:rsid w:val="00C23ECD"/>
    <w:rsid w:val="00C41C6C"/>
    <w:rsid w:val="00C56CD1"/>
    <w:rsid w:val="00C647A8"/>
    <w:rsid w:val="00C669AF"/>
    <w:rsid w:val="00C72953"/>
    <w:rsid w:val="00CE3496"/>
    <w:rsid w:val="00D02226"/>
    <w:rsid w:val="00D1415E"/>
    <w:rsid w:val="00D27D03"/>
    <w:rsid w:val="00D31115"/>
    <w:rsid w:val="00D326CC"/>
    <w:rsid w:val="00D35179"/>
    <w:rsid w:val="00D7391D"/>
    <w:rsid w:val="00D74E86"/>
    <w:rsid w:val="00D91A28"/>
    <w:rsid w:val="00D94145"/>
    <w:rsid w:val="00DC3A42"/>
    <w:rsid w:val="00DF639F"/>
    <w:rsid w:val="00E04C2A"/>
    <w:rsid w:val="00E12C52"/>
    <w:rsid w:val="00E14FC4"/>
    <w:rsid w:val="00E214B4"/>
    <w:rsid w:val="00E31E07"/>
    <w:rsid w:val="00E416D3"/>
    <w:rsid w:val="00E56F75"/>
    <w:rsid w:val="00E60E15"/>
    <w:rsid w:val="00E6442C"/>
    <w:rsid w:val="00EA0187"/>
    <w:rsid w:val="00EC0349"/>
    <w:rsid w:val="00EC73C2"/>
    <w:rsid w:val="00ED633E"/>
    <w:rsid w:val="00F35891"/>
    <w:rsid w:val="00F36168"/>
    <w:rsid w:val="00F54DD6"/>
    <w:rsid w:val="00F55599"/>
    <w:rsid w:val="00F639FC"/>
    <w:rsid w:val="00F66A71"/>
    <w:rsid w:val="00F67BC2"/>
    <w:rsid w:val="00F72488"/>
    <w:rsid w:val="00F728E6"/>
    <w:rsid w:val="00F86CF4"/>
    <w:rsid w:val="00FC04D7"/>
    <w:rsid w:val="00FD5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52280"/>
  <w15:chartTrackingRefBased/>
  <w15:docId w15:val="{28C6FC73-727D-4651-AB0D-7A2D0E59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3A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3A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3A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3A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3A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3A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3A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3A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3A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A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3A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3A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3A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3A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3A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3A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3A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3A7C"/>
    <w:rPr>
      <w:rFonts w:eastAsiaTheme="majorEastAsia" w:cstheme="majorBidi"/>
      <w:color w:val="272727" w:themeColor="text1" w:themeTint="D8"/>
    </w:rPr>
  </w:style>
  <w:style w:type="paragraph" w:styleId="Title">
    <w:name w:val="Title"/>
    <w:basedOn w:val="Normal"/>
    <w:next w:val="Normal"/>
    <w:link w:val="TitleChar"/>
    <w:uiPriority w:val="10"/>
    <w:qFormat/>
    <w:rsid w:val="00BF3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3A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3A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3A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3A7C"/>
    <w:pPr>
      <w:spacing w:before="160"/>
      <w:jc w:val="center"/>
    </w:pPr>
    <w:rPr>
      <w:i/>
      <w:iCs/>
      <w:color w:val="404040" w:themeColor="text1" w:themeTint="BF"/>
    </w:rPr>
  </w:style>
  <w:style w:type="character" w:customStyle="1" w:styleId="QuoteChar">
    <w:name w:val="Quote Char"/>
    <w:basedOn w:val="DefaultParagraphFont"/>
    <w:link w:val="Quote"/>
    <w:uiPriority w:val="29"/>
    <w:rsid w:val="00BF3A7C"/>
    <w:rPr>
      <w:i/>
      <w:iCs/>
      <w:color w:val="404040" w:themeColor="text1" w:themeTint="BF"/>
    </w:rPr>
  </w:style>
  <w:style w:type="paragraph" w:styleId="ListParagraph">
    <w:name w:val="List Paragraph"/>
    <w:basedOn w:val="Normal"/>
    <w:uiPriority w:val="34"/>
    <w:qFormat/>
    <w:rsid w:val="00BF3A7C"/>
    <w:pPr>
      <w:ind w:left="720"/>
      <w:contextualSpacing/>
    </w:pPr>
  </w:style>
  <w:style w:type="character" w:styleId="IntenseEmphasis">
    <w:name w:val="Intense Emphasis"/>
    <w:basedOn w:val="DefaultParagraphFont"/>
    <w:uiPriority w:val="21"/>
    <w:qFormat/>
    <w:rsid w:val="00BF3A7C"/>
    <w:rPr>
      <w:i/>
      <w:iCs/>
      <w:color w:val="0F4761" w:themeColor="accent1" w:themeShade="BF"/>
    </w:rPr>
  </w:style>
  <w:style w:type="paragraph" w:styleId="IntenseQuote">
    <w:name w:val="Intense Quote"/>
    <w:basedOn w:val="Normal"/>
    <w:next w:val="Normal"/>
    <w:link w:val="IntenseQuoteChar"/>
    <w:uiPriority w:val="30"/>
    <w:qFormat/>
    <w:rsid w:val="00BF3A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3A7C"/>
    <w:rPr>
      <w:i/>
      <w:iCs/>
      <w:color w:val="0F4761" w:themeColor="accent1" w:themeShade="BF"/>
    </w:rPr>
  </w:style>
  <w:style w:type="character" w:styleId="IntenseReference">
    <w:name w:val="Intense Reference"/>
    <w:basedOn w:val="DefaultParagraphFont"/>
    <w:uiPriority w:val="32"/>
    <w:qFormat/>
    <w:rsid w:val="00BF3A7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tmp"/><Relationship Id="rId12" Type="http://schemas.openxmlformats.org/officeDocument/2006/relationships/image" Target="media/image9.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tmp"/><Relationship Id="rId15" Type="http://schemas.openxmlformats.org/officeDocument/2006/relationships/theme" Target="theme/theme1.xml"/><Relationship Id="rId10" Type="http://schemas.openxmlformats.org/officeDocument/2006/relationships/image" Target="media/image7.tmp"/><Relationship Id="rId4" Type="http://schemas.openxmlformats.org/officeDocument/2006/relationships/image" Target="media/image1.tmp"/><Relationship Id="rId9" Type="http://schemas.openxmlformats.org/officeDocument/2006/relationships/image" Target="media/image6.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2735</TotalTime>
  <Pages>7</Pages>
  <Words>637</Words>
  <Characters>3712</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Barnes</dc:creator>
  <cp:keywords/>
  <dc:description/>
  <cp:lastModifiedBy>Jim Barnes</cp:lastModifiedBy>
  <cp:revision>187</cp:revision>
  <dcterms:created xsi:type="dcterms:W3CDTF">2026-01-27T14:30:00Z</dcterms:created>
  <dcterms:modified xsi:type="dcterms:W3CDTF">2026-01-30T00:30:00Z</dcterms:modified>
</cp:coreProperties>
</file>